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B" w:rsidRPr="007E4A6B" w:rsidRDefault="007E4A6B" w:rsidP="007E4A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3BC537" wp14:editId="7109BFD2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автономный округ – Югра</w:t>
      </w:r>
    </w:p>
    <w:p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район</w:t>
      </w:r>
    </w:p>
    <w:p w:rsidR="007E4A6B" w:rsidRPr="007E4A6B" w:rsidRDefault="007E4A6B" w:rsidP="007E4A6B">
      <w:pPr>
        <w:jc w:val="center"/>
        <w:rPr>
          <w:sz w:val="28"/>
          <w:szCs w:val="28"/>
        </w:rPr>
      </w:pPr>
    </w:p>
    <w:p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муниципальное образование</w:t>
      </w:r>
    </w:p>
    <w:p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сельское поселение Выкатной</w:t>
      </w:r>
    </w:p>
    <w:p w:rsidR="007E4A6B" w:rsidRPr="007E4A6B" w:rsidRDefault="007E4A6B" w:rsidP="007E4A6B">
      <w:pPr>
        <w:jc w:val="center"/>
        <w:rPr>
          <w:sz w:val="28"/>
          <w:szCs w:val="28"/>
        </w:rPr>
      </w:pPr>
    </w:p>
    <w:p w:rsidR="007E4A6B" w:rsidRPr="007E4A6B" w:rsidRDefault="007E4A6B" w:rsidP="007E4A6B">
      <w:pPr>
        <w:jc w:val="center"/>
        <w:rPr>
          <w:b/>
          <w:sz w:val="28"/>
          <w:szCs w:val="28"/>
        </w:rPr>
      </w:pPr>
      <w:r w:rsidRPr="007E4A6B">
        <w:rPr>
          <w:b/>
          <w:sz w:val="28"/>
          <w:szCs w:val="28"/>
        </w:rPr>
        <w:t>АДМИНИСТРАЦИЯ СЕЛЬСКОГО ПОСЕЛЕНИЯ</w:t>
      </w:r>
    </w:p>
    <w:p w:rsidR="007E4A6B" w:rsidRPr="007E4A6B" w:rsidRDefault="007E4A6B" w:rsidP="007E4A6B">
      <w:pPr>
        <w:jc w:val="center"/>
        <w:rPr>
          <w:b/>
          <w:sz w:val="28"/>
          <w:szCs w:val="28"/>
        </w:rPr>
      </w:pPr>
    </w:p>
    <w:p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ПОСТАНОВЛЕНИЕ</w:t>
      </w:r>
    </w:p>
    <w:p w:rsidR="007E4A6B" w:rsidRPr="007E4A6B" w:rsidRDefault="007E4A6B" w:rsidP="007E4A6B">
      <w:pPr>
        <w:rPr>
          <w:sz w:val="28"/>
          <w:szCs w:val="28"/>
        </w:rPr>
      </w:pPr>
    </w:p>
    <w:p w:rsidR="007E4A6B" w:rsidRPr="007E4A6B" w:rsidRDefault="007E4A6B" w:rsidP="007E4A6B">
      <w:pPr>
        <w:tabs>
          <w:tab w:val="left" w:pos="6715"/>
        </w:tabs>
        <w:rPr>
          <w:sz w:val="28"/>
          <w:szCs w:val="28"/>
        </w:rPr>
      </w:pPr>
      <w:proofErr w:type="gramStart"/>
      <w:r w:rsidRPr="007E4A6B">
        <w:rPr>
          <w:sz w:val="28"/>
          <w:szCs w:val="28"/>
        </w:rPr>
        <w:t>от</w:t>
      </w:r>
      <w:proofErr w:type="gramEnd"/>
      <w:r w:rsidRPr="007E4A6B">
        <w:rPr>
          <w:sz w:val="28"/>
          <w:szCs w:val="28"/>
        </w:rPr>
        <w:t xml:space="preserve"> </w:t>
      </w:r>
      <w:r w:rsidR="00015BDA">
        <w:rPr>
          <w:sz w:val="28"/>
          <w:szCs w:val="28"/>
        </w:rPr>
        <w:t xml:space="preserve"> </w:t>
      </w:r>
      <w:r w:rsidRPr="007E4A6B">
        <w:rPr>
          <w:sz w:val="28"/>
          <w:szCs w:val="28"/>
        </w:rPr>
        <w:tab/>
      </w:r>
      <w:r w:rsidR="00015BDA">
        <w:rPr>
          <w:sz w:val="28"/>
          <w:szCs w:val="28"/>
        </w:rPr>
        <w:t>ПРОЕКТ</w:t>
      </w:r>
    </w:p>
    <w:p w:rsidR="007E4A6B" w:rsidRPr="007E4A6B" w:rsidRDefault="007E4A6B" w:rsidP="007E4A6B">
      <w:pPr>
        <w:rPr>
          <w:i/>
          <w:sz w:val="28"/>
          <w:szCs w:val="28"/>
        </w:rPr>
      </w:pPr>
      <w:r w:rsidRPr="007E4A6B">
        <w:rPr>
          <w:i/>
          <w:sz w:val="28"/>
          <w:szCs w:val="28"/>
        </w:rPr>
        <w:t>п. Выкатной</w:t>
      </w:r>
    </w:p>
    <w:p w:rsidR="002F46E3" w:rsidRPr="007E4A6B" w:rsidRDefault="007E4A6B" w:rsidP="007E4A6B">
      <w:pPr>
        <w:shd w:val="clear" w:color="auto" w:fill="FFFFFF"/>
        <w:rPr>
          <w:color w:val="000000"/>
          <w:sz w:val="16"/>
          <w:szCs w:val="16"/>
        </w:rPr>
      </w:pPr>
      <w:r w:rsidRPr="007E4A6B">
        <w:rPr>
          <w:color w:val="000000"/>
          <w:sz w:val="24"/>
          <w:szCs w:val="24"/>
        </w:rPr>
        <w:t> </w:t>
      </w:r>
    </w:p>
    <w:p w:rsidR="00015BDA" w:rsidRDefault="00015BDA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15BDA" w:rsidRDefault="0001099D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15BDA">
        <w:rPr>
          <w:rFonts w:ascii="Times New Roman" w:hAnsi="Times New Roman"/>
          <w:sz w:val="28"/>
          <w:szCs w:val="28"/>
        </w:rPr>
        <w:t>дминистрации сельского поселения Выкатной</w:t>
      </w:r>
    </w:p>
    <w:p w:rsidR="004772C8" w:rsidRPr="004772C8" w:rsidRDefault="0001099D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5BD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15BDA">
        <w:rPr>
          <w:rFonts w:ascii="Times New Roman" w:hAnsi="Times New Roman"/>
          <w:sz w:val="28"/>
          <w:szCs w:val="28"/>
        </w:rPr>
        <w:t xml:space="preserve">11.01.2016 №1 </w:t>
      </w:r>
      <w:r w:rsidR="004772C8">
        <w:rPr>
          <w:rFonts w:ascii="Times New Roman" w:hAnsi="Times New Roman"/>
          <w:sz w:val="28"/>
          <w:szCs w:val="28"/>
        </w:rPr>
        <w:t>«</w:t>
      </w:r>
      <w:r w:rsidR="004772C8" w:rsidRPr="004772C8">
        <w:rPr>
          <w:rFonts w:ascii="Times New Roman" w:hAnsi="Times New Roman"/>
          <w:sz w:val="28"/>
          <w:szCs w:val="28"/>
        </w:rPr>
        <w:t>О порядке санкционирования оплаты</w:t>
      </w:r>
    </w:p>
    <w:p w:rsidR="004772C8" w:rsidRPr="004772C8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72C8">
        <w:rPr>
          <w:rFonts w:ascii="Times New Roman" w:hAnsi="Times New Roman"/>
          <w:sz w:val="28"/>
          <w:szCs w:val="28"/>
        </w:rPr>
        <w:t>денежных обязательств получателей средств</w:t>
      </w:r>
      <w:r w:rsidRPr="004772C8">
        <w:rPr>
          <w:rFonts w:ascii="Times New Roman" w:hAnsi="Times New Roman"/>
          <w:sz w:val="28"/>
          <w:szCs w:val="28"/>
        </w:rPr>
        <w:t xml:space="preserve"> </w:t>
      </w:r>
      <w:r w:rsidRPr="004772C8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</w:p>
    <w:p w:rsidR="004772C8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Выкатной </w:t>
      </w:r>
      <w:r w:rsidRPr="004772C8">
        <w:rPr>
          <w:rFonts w:ascii="Times New Roman" w:hAnsi="Times New Roman"/>
          <w:sz w:val="28"/>
          <w:szCs w:val="28"/>
        </w:rPr>
        <w:t xml:space="preserve">лицевые </w:t>
      </w:r>
      <w:proofErr w:type="gramStart"/>
      <w:r w:rsidRPr="004772C8">
        <w:rPr>
          <w:rFonts w:ascii="Times New Roman" w:hAnsi="Times New Roman"/>
          <w:sz w:val="28"/>
          <w:szCs w:val="28"/>
        </w:rPr>
        <w:t>счета</w:t>
      </w:r>
      <w:proofErr w:type="gramEnd"/>
      <w:r w:rsidRPr="004772C8">
        <w:rPr>
          <w:rFonts w:ascii="Times New Roman" w:hAnsi="Times New Roman"/>
          <w:sz w:val="28"/>
          <w:szCs w:val="28"/>
        </w:rPr>
        <w:t xml:space="preserve"> которых </w:t>
      </w:r>
    </w:p>
    <w:p w:rsidR="004772C8" w:rsidRPr="004772C8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открыты в </w:t>
      </w:r>
      <w:r w:rsidRPr="004772C8">
        <w:rPr>
          <w:rFonts w:ascii="Times New Roman" w:hAnsi="Times New Roman"/>
          <w:sz w:val="28"/>
          <w:szCs w:val="28"/>
        </w:rPr>
        <w:t>управлении Федерального казначейства</w:t>
      </w:r>
      <w:proofErr w:type="gramEnd"/>
    </w:p>
    <w:p w:rsidR="00DE3770" w:rsidRPr="00577552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72C8">
        <w:rPr>
          <w:rFonts w:ascii="Times New Roman" w:hAnsi="Times New Roman"/>
          <w:sz w:val="28"/>
          <w:szCs w:val="28"/>
        </w:rPr>
        <w:t>по 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DE3770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772C8" w:rsidRPr="00577552" w:rsidRDefault="004772C8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1099D" w:rsidRPr="004772C8" w:rsidRDefault="00D605A3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099D">
        <w:rPr>
          <w:rFonts w:ascii="Times New Roman" w:hAnsi="Times New Roman"/>
          <w:sz w:val="28"/>
          <w:szCs w:val="28"/>
        </w:rPr>
        <w:t xml:space="preserve">Внести в приложение постановления </w:t>
      </w:r>
      <w:r w:rsidR="0001099D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01099D">
        <w:rPr>
          <w:rFonts w:ascii="Times New Roman" w:hAnsi="Times New Roman"/>
          <w:sz w:val="28"/>
          <w:szCs w:val="28"/>
        </w:rPr>
        <w:t xml:space="preserve"> </w:t>
      </w:r>
      <w:r w:rsidR="0001099D">
        <w:rPr>
          <w:rFonts w:ascii="Times New Roman" w:hAnsi="Times New Roman"/>
          <w:sz w:val="28"/>
          <w:szCs w:val="28"/>
        </w:rPr>
        <w:t xml:space="preserve">от 11.01.2016 №1 </w:t>
      </w:r>
      <w:r w:rsidR="004772C8">
        <w:rPr>
          <w:rFonts w:ascii="Times New Roman" w:hAnsi="Times New Roman"/>
          <w:sz w:val="28"/>
          <w:szCs w:val="28"/>
        </w:rPr>
        <w:t>«</w:t>
      </w:r>
      <w:r w:rsidR="004772C8" w:rsidRPr="004772C8">
        <w:rPr>
          <w:rFonts w:ascii="Times New Roman" w:hAnsi="Times New Roman"/>
          <w:sz w:val="28"/>
          <w:szCs w:val="28"/>
        </w:rPr>
        <w:t xml:space="preserve">О </w:t>
      </w:r>
      <w:r w:rsidR="004772C8">
        <w:rPr>
          <w:rFonts w:ascii="Times New Roman" w:hAnsi="Times New Roman"/>
          <w:sz w:val="28"/>
          <w:szCs w:val="28"/>
        </w:rPr>
        <w:t xml:space="preserve">порядке санкционирования оплаты </w:t>
      </w:r>
      <w:r w:rsidR="004772C8" w:rsidRPr="004772C8">
        <w:rPr>
          <w:rFonts w:ascii="Times New Roman" w:hAnsi="Times New Roman"/>
          <w:sz w:val="28"/>
          <w:szCs w:val="28"/>
        </w:rPr>
        <w:t>денежных о</w:t>
      </w:r>
      <w:r w:rsidR="004772C8">
        <w:rPr>
          <w:rFonts w:ascii="Times New Roman" w:hAnsi="Times New Roman"/>
          <w:sz w:val="28"/>
          <w:szCs w:val="28"/>
        </w:rPr>
        <w:t xml:space="preserve">бязательств получателей средств </w:t>
      </w:r>
      <w:r w:rsidR="004772C8" w:rsidRPr="004772C8">
        <w:rPr>
          <w:rFonts w:ascii="Times New Roman" w:hAnsi="Times New Roman"/>
          <w:sz w:val="28"/>
          <w:szCs w:val="28"/>
        </w:rPr>
        <w:t>бюджет</w:t>
      </w:r>
      <w:r w:rsidR="004772C8">
        <w:rPr>
          <w:rFonts w:ascii="Times New Roman" w:hAnsi="Times New Roman"/>
          <w:sz w:val="28"/>
          <w:szCs w:val="28"/>
        </w:rPr>
        <w:t xml:space="preserve">а сельского поселения Выкатной  </w:t>
      </w:r>
      <w:r w:rsidR="004772C8" w:rsidRPr="004772C8">
        <w:rPr>
          <w:rFonts w:ascii="Times New Roman" w:hAnsi="Times New Roman"/>
          <w:sz w:val="28"/>
          <w:szCs w:val="28"/>
        </w:rPr>
        <w:t>л</w:t>
      </w:r>
      <w:r w:rsidR="004772C8">
        <w:rPr>
          <w:rFonts w:ascii="Times New Roman" w:hAnsi="Times New Roman"/>
          <w:sz w:val="28"/>
          <w:szCs w:val="28"/>
        </w:rPr>
        <w:t xml:space="preserve">ицевые </w:t>
      </w:r>
      <w:proofErr w:type="gramStart"/>
      <w:r w:rsidR="004772C8">
        <w:rPr>
          <w:rFonts w:ascii="Times New Roman" w:hAnsi="Times New Roman"/>
          <w:sz w:val="28"/>
          <w:szCs w:val="28"/>
        </w:rPr>
        <w:t>счета</w:t>
      </w:r>
      <w:proofErr w:type="gramEnd"/>
      <w:r w:rsidR="004772C8">
        <w:rPr>
          <w:rFonts w:ascii="Times New Roman" w:hAnsi="Times New Roman"/>
          <w:sz w:val="28"/>
          <w:szCs w:val="28"/>
        </w:rPr>
        <w:t xml:space="preserve"> которых открыты в </w:t>
      </w:r>
      <w:r w:rsidR="004772C8" w:rsidRPr="004772C8">
        <w:rPr>
          <w:rFonts w:ascii="Times New Roman" w:hAnsi="Times New Roman"/>
          <w:sz w:val="28"/>
          <w:szCs w:val="28"/>
        </w:rPr>
        <w:t>управ</w:t>
      </w:r>
      <w:r w:rsidR="004772C8">
        <w:rPr>
          <w:rFonts w:ascii="Times New Roman" w:hAnsi="Times New Roman"/>
          <w:sz w:val="28"/>
          <w:szCs w:val="28"/>
        </w:rPr>
        <w:t xml:space="preserve">лении Федерального казначейства </w:t>
      </w:r>
      <w:r w:rsidR="004772C8" w:rsidRPr="004772C8">
        <w:rPr>
          <w:rFonts w:ascii="Times New Roman" w:hAnsi="Times New Roman"/>
          <w:sz w:val="28"/>
          <w:szCs w:val="28"/>
        </w:rPr>
        <w:t>по Ханты-Мансийскому автономному округу – Югре</w:t>
      </w:r>
      <w:r w:rsidR="004772C8">
        <w:rPr>
          <w:rFonts w:ascii="Times New Roman" w:hAnsi="Times New Roman"/>
          <w:sz w:val="28"/>
          <w:szCs w:val="28"/>
        </w:rPr>
        <w:t>»</w:t>
      </w:r>
      <w:r w:rsidR="0001099D" w:rsidRPr="004772C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099D" w:rsidRDefault="0001099D" w:rsidP="0001099D">
      <w:pPr>
        <w:rPr>
          <w:sz w:val="28"/>
          <w:szCs w:val="28"/>
        </w:rPr>
      </w:pPr>
    </w:p>
    <w:p w:rsidR="0001099D" w:rsidRDefault="0001099D" w:rsidP="007B5B96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</w:t>
      </w:r>
      <w:r w:rsidR="007B5B96">
        <w:rPr>
          <w:sz w:val="28"/>
          <w:szCs w:val="28"/>
        </w:rPr>
        <w:t xml:space="preserve">  3   подпункта 14 пункта 5 в </w:t>
      </w:r>
      <w:r w:rsidR="000A19FE">
        <w:rPr>
          <w:sz w:val="28"/>
          <w:szCs w:val="28"/>
        </w:rPr>
        <w:t>следующей</w:t>
      </w:r>
      <w:r w:rsidR="007B5B96">
        <w:rPr>
          <w:sz w:val="28"/>
          <w:szCs w:val="28"/>
        </w:rPr>
        <w:t xml:space="preserve"> редакции:</w:t>
      </w:r>
    </w:p>
    <w:p w:rsidR="007B5B96" w:rsidRDefault="007B5B96" w:rsidP="007B5B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«Заявок на получении наличных денег, заявок на получение денежных </w:t>
      </w:r>
    </w:p>
    <w:p w:rsidR="007B5B96" w:rsidRDefault="007B5B96" w:rsidP="007B5B9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средств, перечисляемых на карту</w:t>
      </w:r>
      <w:proofErr w:type="gramStart"/>
      <w:r>
        <w:rPr>
          <w:sz w:val="28"/>
          <w:szCs w:val="28"/>
        </w:rPr>
        <w:t>.»;</w:t>
      </w:r>
      <w:proofErr w:type="gramEnd"/>
    </w:p>
    <w:p w:rsidR="007B5B96" w:rsidRPr="007B5B96" w:rsidRDefault="007B5B96" w:rsidP="007B5B96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7B5B96">
        <w:rPr>
          <w:sz w:val="28"/>
          <w:szCs w:val="28"/>
        </w:rPr>
        <w:t xml:space="preserve">Изложить абзац  </w:t>
      </w:r>
      <w:r w:rsidRPr="007B5B96">
        <w:rPr>
          <w:sz w:val="28"/>
          <w:szCs w:val="28"/>
        </w:rPr>
        <w:t>6</w:t>
      </w:r>
      <w:r w:rsidRPr="007B5B96">
        <w:rPr>
          <w:sz w:val="28"/>
          <w:szCs w:val="28"/>
        </w:rPr>
        <w:t xml:space="preserve">   подпункта 14 пункта 5 в </w:t>
      </w:r>
      <w:r w:rsidR="000A19FE">
        <w:rPr>
          <w:sz w:val="28"/>
          <w:szCs w:val="28"/>
        </w:rPr>
        <w:t>следующей</w:t>
      </w:r>
      <w:r w:rsidRPr="007B5B96">
        <w:rPr>
          <w:sz w:val="28"/>
          <w:szCs w:val="28"/>
        </w:rPr>
        <w:t xml:space="preserve"> редакции:</w:t>
      </w:r>
    </w:p>
    <w:p w:rsidR="007B5B96" w:rsidRDefault="007B5B96" w:rsidP="007B5B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«Заявок на получении наличных денег, заявок на получение денежных </w:t>
      </w:r>
    </w:p>
    <w:p w:rsidR="007B5B96" w:rsidRDefault="007B5B96" w:rsidP="007B5B9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средств, перечисляемых на карту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B5B96" w:rsidRDefault="007B5B96" w:rsidP="007B5B96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подпункт 2 пункта 10 в </w:t>
      </w:r>
      <w:r w:rsidR="000A19F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0A19FE" w:rsidRDefault="007B5B96" w:rsidP="007B5B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0A19FE" w:rsidRPr="000A19FE">
        <w:rPr>
          <w:sz w:val="28"/>
          <w:szCs w:val="28"/>
        </w:rPr>
        <w:t xml:space="preserve"> соответствие указанных в Заявке </w:t>
      </w:r>
      <w:r w:rsidR="000A19FE">
        <w:rPr>
          <w:sz w:val="28"/>
          <w:szCs w:val="28"/>
        </w:rPr>
        <w:t xml:space="preserve">кодов </w:t>
      </w:r>
      <w:r w:rsidR="000A19FE" w:rsidRPr="000A19FE">
        <w:rPr>
          <w:sz w:val="28"/>
          <w:szCs w:val="28"/>
        </w:rPr>
        <w:t>видов расходо</w:t>
      </w:r>
      <w:r w:rsidR="000A19FE">
        <w:rPr>
          <w:sz w:val="28"/>
          <w:szCs w:val="28"/>
        </w:rPr>
        <w:t xml:space="preserve">в </w:t>
      </w:r>
    </w:p>
    <w:p w:rsidR="007B5B96" w:rsidRDefault="000A19FE" w:rsidP="000A19F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0A19FE">
        <w:rPr>
          <w:sz w:val="28"/>
          <w:szCs w:val="28"/>
        </w:rPr>
        <w:t xml:space="preserve">, текстовому назначению платежа, исходя из содержания текста назначения платежа, в соответствии с </w:t>
      </w:r>
      <w:r>
        <w:rPr>
          <w:sz w:val="28"/>
          <w:szCs w:val="28"/>
        </w:rPr>
        <w:t xml:space="preserve">утвержденным в установленном порядке </w:t>
      </w:r>
      <w:r w:rsidRPr="000A19FE">
        <w:rPr>
          <w:sz w:val="28"/>
          <w:szCs w:val="28"/>
        </w:rPr>
        <w:t xml:space="preserve"> </w:t>
      </w:r>
      <w:r w:rsidRPr="000A19FE">
        <w:rPr>
          <w:sz w:val="28"/>
          <w:szCs w:val="28"/>
        </w:rPr>
        <w:t xml:space="preserve">Министерством финансов </w:t>
      </w:r>
      <w:r w:rsidRPr="000A19FE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 порядком </w:t>
      </w:r>
      <w:r w:rsidRPr="000A19FE">
        <w:rPr>
          <w:sz w:val="28"/>
          <w:szCs w:val="28"/>
        </w:rPr>
        <w:t xml:space="preserve"> применения бюджетной клас</w:t>
      </w:r>
      <w:r>
        <w:rPr>
          <w:sz w:val="28"/>
          <w:szCs w:val="28"/>
        </w:rPr>
        <w:t>сификации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19FE" w:rsidRPr="000A19FE" w:rsidRDefault="000A19FE" w:rsidP="000A19F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подпункт 2 пункта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в следующей редакции:</w:t>
      </w:r>
    </w:p>
    <w:p w:rsidR="000A19FE" w:rsidRDefault="000A19FE" w:rsidP="000A19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Pr="000A19FE">
        <w:rPr>
          <w:sz w:val="28"/>
          <w:szCs w:val="28"/>
        </w:rPr>
        <w:t xml:space="preserve"> соответствие указанных в Заявке </w:t>
      </w:r>
      <w:r>
        <w:rPr>
          <w:sz w:val="28"/>
          <w:szCs w:val="28"/>
        </w:rPr>
        <w:t xml:space="preserve">кодов </w:t>
      </w:r>
      <w:r w:rsidRPr="000A19FE">
        <w:rPr>
          <w:sz w:val="28"/>
          <w:szCs w:val="28"/>
        </w:rPr>
        <w:t>видов расходо</w:t>
      </w:r>
      <w:r>
        <w:rPr>
          <w:sz w:val="28"/>
          <w:szCs w:val="28"/>
        </w:rPr>
        <w:t xml:space="preserve">в </w:t>
      </w:r>
    </w:p>
    <w:p w:rsidR="000A19FE" w:rsidRDefault="000A19FE" w:rsidP="000A19F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="001A4652">
        <w:rPr>
          <w:sz w:val="28"/>
          <w:szCs w:val="28"/>
        </w:rPr>
        <w:t xml:space="preserve"> </w:t>
      </w:r>
      <w:r w:rsidRPr="000A19FE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r w:rsidR="001A4652">
        <w:rPr>
          <w:sz w:val="28"/>
          <w:szCs w:val="28"/>
        </w:rPr>
        <w:t xml:space="preserve">порядком </w:t>
      </w:r>
      <w:r w:rsidR="001A4652" w:rsidRPr="000A19FE">
        <w:rPr>
          <w:sz w:val="28"/>
          <w:szCs w:val="28"/>
        </w:rPr>
        <w:t xml:space="preserve"> применения бюджетной клас</w:t>
      </w:r>
      <w:r w:rsidR="001A4652">
        <w:rPr>
          <w:sz w:val="28"/>
          <w:szCs w:val="28"/>
        </w:rPr>
        <w:t>сификации Российской Федерации</w:t>
      </w:r>
      <w:r w:rsidR="001A4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в установленном порядке </w:t>
      </w:r>
      <w:r w:rsidRPr="000A19FE">
        <w:rPr>
          <w:sz w:val="28"/>
          <w:szCs w:val="28"/>
        </w:rPr>
        <w:t xml:space="preserve"> Министерств</w:t>
      </w:r>
      <w:r w:rsidR="001A4652">
        <w:rPr>
          <w:sz w:val="28"/>
          <w:szCs w:val="28"/>
        </w:rPr>
        <w:t>а</w:t>
      </w:r>
      <w:r w:rsidRPr="000A19FE">
        <w:rPr>
          <w:sz w:val="28"/>
          <w:szCs w:val="28"/>
        </w:rPr>
        <w:t xml:space="preserve"> финансов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19FE" w:rsidRDefault="001A4652" w:rsidP="000A19F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 1 пункта 12 в следующей редакции:</w:t>
      </w:r>
    </w:p>
    <w:p w:rsidR="00BD47DC" w:rsidRDefault="001A4652" w:rsidP="001A46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BD47DC">
        <w:rPr>
          <w:sz w:val="28"/>
          <w:szCs w:val="28"/>
        </w:rPr>
        <w:t xml:space="preserve"> </w:t>
      </w:r>
      <w:r w:rsidR="00BD47DC" w:rsidRPr="00BD47DC">
        <w:rPr>
          <w:sz w:val="28"/>
          <w:szCs w:val="28"/>
        </w:rPr>
        <w:t xml:space="preserve">В случае если форма или информация, указанная в Заявке, не </w:t>
      </w:r>
    </w:p>
    <w:p w:rsidR="001A4652" w:rsidRPr="001A4652" w:rsidRDefault="00BD47DC" w:rsidP="00BD47DC">
      <w:pPr>
        <w:jc w:val="both"/>
        <w:rPr>
          <w:sz w:val="28"/>
          <w:szCs w:val="28"/>
        </w:rPr>
      </w:pPr>
      <w:proofErr w:type="gramStart"/>
      <w:r w:rsidRPr="00BD47DC">
        <w:rPr>
          <w:sz w:val="28"/>
          <w:szCs w:val="28"/>
        </w:rPr>
        <w:t xml:space="preserve">соответствуют требованиям, установленным </w:t>
      </w:r>
      <w:hyperlink w:anchor="Par65" w:history="1">
        <w:r w:rsidRPr="00BD47DC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 xml:space="preserve">3, </w:t>
        </w:r>
        <w:r w:rsidRPr="00BD47DC">
          <w:rPr>
            <w:sz w:val="28"/>
            <w:szCs w:val="28"/>
          </w:rPr>
          <w:t>4</w:t>
        </w:r>
      </w:hyperlink>
      <w:r w:rsidRPr="00BD47DC">
        <w:rPr>
          <w:sz w:val="28"/>
          <w:szCs w:val="28"/>
        </w:rPr>
        <w:t xml:space="preserve">, </w:t>
      </w:r>
      <w:hyperlink w:anchor="Par66" w:history="1">
        <w:r w:rsidRPr="00BD47DC">
          <w:rPr>
            <w:sz w:val="28"/>
            <w:szCs w:val="28"/>
          </w:rPr>
          <w:t>5</w:t>
        </w:r>
      </w:hyperlink>
      <w:r w:rsidRPr="00BD47DC">
        <w:rPr>
          <w:sz w:val="28"/>
          <w:szCs w:val="28"/>
        </w:rPr>
        <w:t xml:space="preserve">, 10, 11 настоящего Порядка, орган Федерального казначейства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местного бюджета Заявку не позднее срока, установленного </w:t>
      </w:r>
      <w:hyperlink r:id="rId10" w:history="1">
        <w:r w:rsidRPr="00BD47DC">
          <w:rPr>
            <w:sz w:val="28"/>
            <w:szCs w:val="28"/>
          </w:rPr>
          <w:t>пунктом 3</w:t>
        </w:r>
      </w:hyperlink>
      <w:r w:rsidRPr="00BD47DC">
        <w:rPr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</w:t>
      </w:r>
      <w:proofErr w:type="gramEnd"/>
      <w:r w:rsidRPr="00BD47DC">
        <w:rPr>
          <w:sz w:val="28"/>
          <w:szCs w:val="28"/>
        </w:rPr>
        <w:t xml:space="preserve"> </w:t>
      </w:r>
      <w:proofErr w:type="gramStart"/>
      <w:r w:rsidRPr="00BD47DC">
        <w:rPr>
          <w:sz w:val="28"/>
          <w:szCs w:val="28"/>
        </w:rPr>
        <w:t>порядке</w:t>
      </w:r>
      <w:proofErr w:type="gramEnd"/>
      <w:r w:rsidRPr="00BD47DC">
        <w:rPr>
          <w:sz w:val="28"/>
          <w:szCs w:val="28"/>
        </w:rPr>
        <w:t xml:space="preserve"> причины возврата.</w:t>
      </w:r>
      <w:r>
        <w:rPr>
          <w:sz w:val="28"/>
          <w:szCs w:val="28"/>
        </w:rPr>
        <w:t>».</w:t>
      </w:r>
    </w:p>
    <w:p w:rsidR="00DE3770" w:rsidRPr="00577552" w:rsidRDefault="00DE3770" w:rsidP="0001099D">
      <w:pPr>
        <w:pStyle w:val="a5"/>
        <w:jc w:val="both"/>
        <w:rPr>
          <w:sz w:val="28"/>
          <w:szCs w:val="28"/>
        </w:rPr>
      </w:pPr>
    </w:p>
    <w:p w:rsidR="006B3EF9" w:rsidRDefault="00BD47DC" w:rsidP="006B3EF9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BD47D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B3EF9">
        <w:rPr>
          <w:rFonts w:ascii="Times New Roman" w:hAnsi="Times New Roman"/>
          <w:sz w:val="28"/>
          <w:szCs w:val="28"/>
        </w:rPr>
        <w:t xml:space="preserve">вступает в силу после его официального </w:t>
      </w:r>
    </w:p>
    <w:p w:rsidR="00BD47DC" w:rsidRDefault="00BD47DC" w:rsidP="006B3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7DC">
        <w:rPr>
          <w:rFonts w:ascii="Times New Roman" w:hAnsi="Times New Roman"/>
          <w:sz w:val="28"/>
          <w:szCs w:val="28"/>
        </w:rPr>
        <w:t>обнародова</w:t>
      </w:r>
      <w:r w:rsidR="006B3EF9">
        <w:rPr>
          <w:rFonts w:ascii="Times New Roman" w:hAnsi="Times New Roman"/>
          <w:sz w:val="28"/>
          <w:szCs w:val="28"/>
        </w:rPr>
        <w:t>ния</w:t>
      </w:r>
      <w:r w:rsidRPr="00BD47DC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6B3EF9">
        <w:rPr>
          <w:rFonts w:ascii="Times New Roman" w:hAnsi="Times New Roman"/>
          <w:sz w:val="28"/>
          <w:szCs w:val="28"/>
        </w:rPr>
        <w:t xml:space="preserve"> и распространяет свои действия </w:t>
      </w:r>
      <w:r w:rsidR="00012EF7">
        <w:rPr>
          <w:rFonts w:ascii="Times New Roman" w:hAnsi="Times New Roman"/>
          <w:sz w:val="28"/>
          <w:szCs w:val="28"/>
        </w:rPr>
        <w:t xml:space="preserve">на </w:t>
      </w:r>
      <w:r w:rsidR="006B3EF9">
        <w:rPr>
          <w:rFonts w:ascii="Times New Roman" w:hAnsi="Times New Roman"/>
          <w:sz w:val="28"/>
          <w:szCs w:val="28"/>
        </w:rPr>
        <w:t>пункты 1,2,5 с 11.01.2016, пункты 3,4 с 01.01.2016</w:t>
      </w:r>
      <w:r w:rsidRPr="00BD47DC">
        <w:rPr>
          <w:rFonts w:ascii="Times New Roman" w:hAnsi="Times New Roman"/>
          <w:sz w:val="28"/>
          <w:szCs w:val="28"/>
        </w:rPr>
        <w:t>.</w:t>
      </w:r>
    </w:p>
    <w:p w:rsidR="006B3EF9" w:rsidRDefault="006B3EF9" w:rsidP="006B3EF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6B3EF9" w:rsidRDefault="00BD47DC" w:rsidP="00BD47DC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B3E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3EF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заведующего </w:t>
      </w:r>
    </w:p>
    <w:p w:rsidR="00DE3770" w:rsidRPr="006B3EF9" w:rsidRDefault="00BD47DC" w:rsidP="006B3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3EF9">
        <w:rPr>
          <w:rFonts w:ascii="Times New Roman" w:hAnsi="Times New Roman"/>
          <w:sz w:val="28"/>
          <w:szCs w:val="28"/>
        </w:rPr>
        <w:t xml:space="preserve">финансово-экономическим сектором администрации </w:t>
      </w:r>
      <w:proofErr w:type="spellStart"/>
      <w:r w:rsidRPr="006B3EF9">
        <w:rPr>
          <w:rFonts w:ascii="Times New Roman" w:hAnsi="Times New Roman"/>
          <w:sz w:val="28"/>
          <w:szCs w:val="28"/>
        </w:rPr>
        <w:t>И.Н.Выстребову</w:t>
      </w:r>
      <w:proofErr w:type="spellEnd"/>
      <w:r w:rsidRPr="006B3EF9">
        <w:rPr>
          <w:rFonts w:ascii="Times New Roman" w:hAnsi="Times New Roman"/>
          <w:sz w:val="28"/>
          <w:szCs w:val="28"/>
        </w:rPr>
        <w:t>.</w:t>
      </w:r>
    </w:p>
    <w:p w:rsidR="007E4A6B" w:rsidRDefault="007B5B96" w:rsidP="007E4A6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B3EF9" w:rsidRDefault="006B3EF9" w:rsidP="007E4A6B">
      <w:pPr>
        <w:shd w:val="clear" w:color="auto" w:fill="FFFFFF"/>
        <w:rPr>
          <w:color w:val="000000"/>
          <w:sz w:val="28"/>
          <w:szCs w:val="28"/>
        </w:rPr>
      </w:pPr>
    </w:p>
    <w:p w:rsidR="00012EF7" w:rsidRPr="007E4A6B" w:rsidRDefault="00012EF7" w:rsidP="007E4A6B">
      <w:pPr>
        <w:shd w:val="clear" w:color="auto" w:fill="FFFFFF"/>
        <w:rPr>
          <w:color w:val="000000"/>
          <w:sz w:val="28"/>
          <w:szCs w:val="28"/>
        </w:rPr>
      </w:pP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 xml:space="preserve">Глава </w:t>
      </w:r>
      <w:proofErr w:type="gramStart"/>
      <w:r w:rsidRPr="007E4A6B">
        <w:rPr>
          <w:sz w:val="28"/>
          <w:szCs w:val="28"/>
        </w:rPr>
        <w:t>сельского</w:t>
      </w:r>
      <w:proofErr w:type="gramEnd"/>
      <w:r w:rsidRPr="007E4A6B">
        <w:rPr>
          <w:sz w:val="28"/>
          <w:szCs w:val="28"/>
        </w:rPr>
        <w:t xml:space="preserve"> </w:t>
      </w: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>поселения Выкатной                                                              Н.Г. Щепёткин</w:t>
      </w: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ab/>
        <w:t xml:space="preserve">   </w:t>
      </w: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461" w:rsidRPr="007E4A6B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Pr="007E4A6B" w:rsidRDefault="005C3F76" w:rsidP="00D605A3">
      <w:pPr>
        <w:rPr>
          <w:sz w:val="28"/>
          <w:szCs w:val="28"/>
        </w:rPr>
        <w:sectPr w:rsidR="005C3F76" w:rsidRPr="007E4A6B" w:rsidSect="00EB6A13">
          <w:headerReference w:type="default" r:id="rId11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BC5AF9" w:rsidRPr="002360ED" w:rsidRDefault="00BC5AF9" w:rsidP="00BD47DC">
      <w:pPr>
        <w:tabs>
          <w:tab w:val="left" w:pos="13325"/>
        </w:tabs>
        <w:rPr>
          <w:sz w:val="24"/>
          <w:szCs w:val="24"/>
        </w:rPr>
      </w:pPr>
    </w:p>
    <w:sectPr w:rsidR="00BC5AF9" w:rsidRPr="002360ED" w:rsidSect="00D605A3">
      <w:footerReference w:type="default" r:id="rId12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78" w:rsidRDefault="004C5F78" w:rsidP="001D0F12">
      <w:r>
        <w:separator/>
      </w:r>
    </w:p>
  </w:endnote>
  <w:endnote w:type="continuationSeparator" w:id="0">
    <w:p w:rsidR="004C5F78" w:rsidRDefault="004C5F7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8" w:rsidRDefault="00EE17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78" w:rsidRDefault="004C5F78" w:rsidP="001D0F12">
      <w:r>
        <w:separator/>
      </w:r>
    </w:p>
  </w:footnote>
  <w:footnote w:type="continuationSeparator" w:id="0">
    <w:p w:rsidR="004C5F78" w:rsidRDefault="004C5F7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527496"/>
      <w:docPartObj>
        <w:docPartGallery w:val="Page Numbers (Top of Page)"/>
        <w:docPartUnique/>
      </w:docPartObj>
    </w:sdtPr>
    <w:sdtEndPr/>
    <w:sdtContent>
      <w:p w:rsidR="00EE17E8" w:rsidRDefault="00EE17E8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012EF7">
          <w:rPr>
            <w:noProof/>
            <w:sz w:val="24"/>
            <w:szCs w:val="24"/>
          </w:rPr>
          <w:t>2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A6E"/>
    <w:multiLevelType w:val="hybridMultilevel"/>
    <w:tmpl w:val="738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1574A"/>
    <w:multiLevelType w:val="hybridMultilevel"/>
    <w:tmpl w:val="5A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1105B"/>
    <w:multiLevelType w:val="hybridMultilevel"/>
    <w:tmpl w:val="738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737829"/>
    <w:multiLevelType w:val="hybridMultilevel"/>
    <w:tmpl w:val="738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30"/>
  </w:num>
  <w:num w:numId="5">
    <w:abstractNumId w:val="19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28"/>
  </w:num>
  <w:num w:numId="11">
    <w:abstractNumId w:val="6"/>
  </w:num>
  <w:num w:numId="12">
    <w:abstractNumId w:val="25"/>
  </w:num>
  <w:num w:numId="13">
    <w:abstractNumId w:val="33"/>
  </w:num>
  <w:num w:numId="14">
    <w:abstractNumId w:val="17"/>
  </w:num>
  <w:num w:numId="15">
    <w:abstractNumId w:val="21"/>
  </w:num>
  <w:num w:numId="16">
    <w:abstractNumId w:val="9"/>
  </w:num>
  <w:num w:numId="17">
    <w:abstractNumId w:val="32"/>
  </w:num>
  <w:num w:numId="18">
    <w:abstractNumId w:val="26"/>
  </w:num>
  <w:num w:numId="19">
    <w:abstractNumId w:val="2"/>
  </w:num>
  <w:num w:numId="20">
    <w:abstractNumId w:val="22"/>
  </w:num>
  <w:num w:numId="21">
    <w:abstractNumId w:val="29"/>
  </w:num>
  <w:num w:numId="22">
    <w:abstractNumId w:val="11"/>
  </w:num>
  <w:num w:numId="23">
    <w:abstractNumId w:val="16"/>
  </w:num>
  <w:num w:numId="24">
    <w:abstractNumId w:val="27"/>
  </w:num>
  <w:num w:numId="25">
    <w:abstractNumId w:val="4"/>
  </w:num>
  <w:num w:numId="26">
    <w:abstractNumId w:val="10"/>
  </w:num>
  <w:num w:numId="27">
    <w:abstractNumId w:val="1"/>
  </w:num>
  <w:num w:numId="28">
    <w:abstractNumId w:val="7"/>
  </w:num>
  <w:num w:numId="29">
    <w:abstractNumId w:val="12"/>
  </w:num>
  <w:num w:numId="30">
    <w:abstractNumId w:val="23"/>
  </w:num>
  <w:num w:numId="31">
    <w:abstractNumId w:val="18"/>
  </w:num>
  <w:num w:numId="32">
    <w:abstractNumId w:val="24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099D"/>
    <w:rsid w:val="00011BA7"/>
    <w:rsid w:val="00012444"/>
    <w:rsid w:val="00012EF7"/>
    <w:rsid w:val="00014701"/>
    <w:rsid w:val="00015BDA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7D1"/>
    <w:rsid w:val="000739B6"/>
    <w:rsid w:val="00074253"/>
    <w:rsid w:val="00077216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6C5"/>
    <w:rsid w:val="00093EC4"/>
    <w:rsid w:val="0009426A"/>
    <w:rsid w:val="000A07A9"/>
    <w:rsid w:val="000A0B15"/>
    <w:rsid w:val="000A0E5D"/>
    <w:rsid w:val="000A19FE"/>
    <w:rsid w:val="000A2CFB"/>
    <w:rsid w:val="000A40D5"/>
    <w:rsid w:val="000A64FE"/>
    <w:rsid w:val="000B2125"/>
    <w:rsid w:val="000B25CE"/>
    <w:rsid w:val="000B3841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5F3D"/>
    <w:rsid w:val="00181788"/>
    <w:rsid w:val="00183601"/>
    <w:rsid w:val="0018601D"/>
    <w:rsid w:val="00187D3B"/>
    <w:rsid w:val="00193437"/>
    <w:rsid w:val="00193D81"/>
    <w:rsid w:val="00194936"/>
    <w:rsid w:val="001960A7"/>
    <w:rsid w:val="0019626D"/>
    <w:rsid w:val="001A2A7E"/>
    <w:rsid w:val="001A31D8"/>
    <w:rsid w:val="001A4652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C03"/>
    <w:rsid w:val="00232889"/>
    <w:rsid w:val="002338E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5681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2C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5F78"/>
    <w:rsid w:val="004C6010"/>
    <w:rsid w:val="004C73C3"/>
    <w:rsid w:val="004C7E80"/>
    <w:rsid w:val="004D379F"/>
    <w:rsid w:val="004D401C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3DB2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2F31"/>
    <w:rsid w:val="00563FB5"/>
    <w:rsid w:val="00564711"/>
    <w:rsid w:val="005656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0A5E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552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657C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3621"/>
    <w:rsid w:val="006B3EF9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69F4"/>
    <w:rsid w:val="006F716A"/>
    <w:rsid w:val="006F729C"/>
    <w:rsid w:val="006F73A7"/>
    <w:rsid w:val="006F7CF8"/>
    <w:rsid w:val="00704F20"/>
    <w:rsid w:val="0070597C"/>
    <w:rsid w:val="00705DF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264C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B5B96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A6B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0C"/>
    <w:rsid w:val="0080657C"/>
    <w:rsid w:val="00810ABA"/>
    <w:rsid w:val="00811A4E"/>
    <w:rsid w:val="0081205C"/>
    <w:rsid w:val="00812E76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2B9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27F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0D2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7A9A"/>
    <w:rsid w:val="00990A44"/>
    <w:rsid w:val="00991098"/>
    <w:rsid w:val="0099189E"/>
    <w:rsid w:val="00991AB0"/>
    <w:rsid w:val="009929BD"/>
    <w:rsid w:val="00993AD3"/>
    <w:rsid w:val="00995389"/>
    <w:rsid w:val="009954C4"/>
    <w:rsid w:val="00995D7A"/>
    <w:rsid w:val="009A426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3136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3BB2"/>
    <w:rsid w:val="00A7576D"/>
    <w:rsid w:val="00A768AC"/>
    <w:rsid w:val="00A80797"/>
    <w:rsid w:val="00A80BFA"/>
    <w:rsid w:val="00A80FF0"/>
    <w:rsid w:val="00A839DF"/>
    <w:rsid w:val="00A83A8B"/>
    <w:rsid w:val="00A845C9"/>
    <w:rsid w:val="00A877F8"/>
    <w:rsid w:val="00A90EC7"/>
    <w:rsid w:val="00A90F35"/>
    <w:rsid w:val="00A9494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54DA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0965"/>
    <w:rsid w:val="00AF21BA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441AA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255"/>
    <w:rsid w:val="00BC5AF9"/>
    <w:rsid w:val="00BC6540"/>
    <w:rsid w:val="00BC7977"/>
    <w:rsid w:val="00BD07C0"/>
    <w:rsid w:val="00BD30EA"/>
    <w:rsid w:val="00BD3640"/>
    <w:rsid w:val="00BD47DC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48F7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B3B"/>
    <w:rsid w:val="00C17713"/>
    <w:rsid w:val="00C21ACA"/>
    <w:rsid w:val="00C223C3"/>
    <w:rsid w:val="00C2744A"/>
    <w:rsid w:val="00C27BAB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A2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869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2EF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3F08"/>
    <w:rsid w:val="00ED4C57"/>
    <w:rsid w:val="00ED4E2F"/>
    <w:rsid w:val="00ED6C7C"/>
    <w:rsid w:val="00ED7BDA"/>
    <w:rsid w:val="00EE17E8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66B"/>
    <w:rsid w:val="00EF4ADC"/>
    <w:rsid w:val="00EF4B5E"/>
    <w:rsid w:val="00EF5C3E"/>
    <w:rsid w:val="00EF7AED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42DE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1FF5"/>
    <w:rsid w:val="00FF2309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876F5B698D7A0DCAECA4AF4D8A9D047EDD718564BDF31FC37B16F1B94C1908C6B67C3BC476D127x5n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65D8-D04F-4574-850B-2C61813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Надежда</cp:lastModifiedBy>
  <cp:revision>6</cp:revision>
  <cp:lastPrinted>2016-04-05T06:40:00Z</cp:lastPrinted>
  <dcterms:created xsi:type="dcterms:W3CDTF">2017-04-14T04:29:00Z</dcterms:created>
  <dcterms:modified xsi:type="dcterms:W3CDTF">2017-04-14T10:36:00Z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